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5D1C5DB4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</w:t>
      </w:r>
      <w:r w:rsidR="00E00AE9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6B08C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</w:t>
      </w:r>
      <w:r w:rsidR="007F3CC6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6B08C9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մայիսի</w:t>
      </w:r>
      <w:r w:rsidR="007F3CC6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6B08C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-ի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3D86325C" w:rsidR="00A13798" w:rsidRPr="008A2980" w:rsidRDefault="0089054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ՀՀ օրենքի 29-րդ հոդվածի համաձայն</w:t>
      </w:r>
    </w:p>
    <w:p w14:paraId="3B99D4B4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52A76347" w:rsidR="00A13798" w:rsidRPr="00746E3E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6B08C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ԵՔ-ԳՀԽԱՇՁԲ-26/42</w:t>
      </w:r>
    </w:p>
    <w:p w14:paraId="6CF6AF69" w14:textId="77777777" w:rsidR="00A219BC" w:rsidRPr="00551E57" w:rsidRDefault="00A219BC" w:rsidP="008A2980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4EB447B4" w14:textId="21BA2D79" w:rsidR="00A13798" w:rsidRPr="00551E57" w:rsidRDefault="00A13798" w:rsidP="00890548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551E57">
        <w:rPr>
          <w:rFonts w:ascii="GHEA Grapalat" w:hAnsi="GHEA Grapalat"/>
          <w:sz w:val="24"/>
          <w:szCs w:val="24"/>
          <w:lang w:val="hy-AM"/>
        </w:rPr>
        <w:tab/>
      </w:r>
      <w:r w:rsidR="001337CA" w:rsidRPr="00551E57">
        <w:rPr>
          <w:rFonts w:ascii="GHEA Grapalat" w:hAnsi="GHEA Grapalat"/>
          <w:sz w:val="24"/>
          <w:szCs w:val="24"/>
          <w:lang w:val="hy-AM"/>
        </w:rPr>
        <w:t>Երևանի քաղաքապետարանի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 կարիքների համար </w:t>
      </w:r>
      <w:r w:rsidR="006B08C9">
        <w:rPr>
          <w:rFonts w:ascii="GHEA Grapalat" w:hAnsi="GHEA Grapalat"/>
          <w:sz w:val="24"/>
          <w:szCs w:val="24"/>
          <w:lang w:val="hy-AM"/>
        </w:rPr>
        <w:t>Երևանի քաղաքապետարանի աշխատակազմի շինարարության և բարեկարգման վարչության</w:t>
      </w:r>
      <w:r w:rsidR="00314407">
        <w:rPr>
          <w:rFonts w:ascii="GHEA Grapalat" w:hAnsi="GHEA Grapalat"/>
          <w:sz w:val="24"/>
          <w:szCs w:val="24"/>
          <w:lang w:val="hy-AM"/>
        </w:rPr>
        <w:t xml:space="preserve"> կողմից ներկայացված </w:t>
      </w:r>
      <w:r w:rsidR="006B08C9" w:rsidRPr="006B08C9">
        <w:rPr>
          <w:rFonts w:ascii="GHEA Grapalat" w:hAnsi="GHEA Grapalat"/>
          <w:b/>
          <w:bCs/>
          <w:i/>
          <w:iCs/>
          <w:lang w:val="hy-AM"/>
        </w:rPr>
        <w:t>Երևան քաղաքի Նոր Նորք վարչական շրջանի Թևոսյան 9 հասցեում գտնվող «Երևանի ավտոբուս» ՓԲԸ-ի դեպոյի, վարչական շենքի և օժանդակ շինությունների վերականգնման</w:t>
      </w:r>
      <w:r w:rsidR="006B08C9" w:rsidRPr="007C30DA">
        <w:rPr>
          <w:rFonts w:ascii="GHEA Grapalat" w:hAnsi="GHEA Grapalat"/>
          <w:b/>
          <w:bCs/>
          <w:iCs/>
          <w:lang w:val="hy-AM"/>
        </w:rPr>
        <w:t xml:space="preserve"> նախագծանախահաշվային փաստաթղթերի կազմման խորհրդատվական աշխատանքների</w:t>
      </w:r>
      <w:r w:rsidR="004D07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ձեռքբերման նպատակով կազմակերպված </w:t>
      </w:r>
      <w:r w:rsidR="00C36CDA" w:rsidRPr="00551E57">
        <w:rPr>
          <w:rFonts w:ascii="GHEA Grapalat" w:hAnsi="GHEA Grapalat"/>
          <w:sz w:val="24"/>
          <w:szCs w:val="24"/>
          <w:lang w:val="hy-AM"/>
        </w:rPr>
        <w:t>«</w:t>
      </w:r>
      <w:r w:rsidR="006B08C9">
        <w:rPr>
          <w:rFonts w:ascii="GHEA Grapalat" w:hAnsi="GHEA Grapalat"/>
          <w:sz w:val="24"/>
          <w:szCs w:val="24"/>
          <w:lang w:val="hy-AM"/>
        </w:rPr>
        <w:t>ԵՔ-ԳՀԽԱՇՁԲ-26/42</w:t>
      </w:r>
      <w:r w:rsidR="00C36CDA" w:rsidRPr="00551E57">
        <w:rPr>
          <w:rFonts w:ascii="GHEA Grapalat" w:hAnsi="GHEA Grapalat"/>
          <w:sz w:val="24"/>
          <w:szCs w:val="24"/>
          <w:lang w:val="hy-AM"/>
        </w:rPr>
        <w:t>»</w:t>
      </w:r>
      <w:r w:rsidR="001337CA" w:rsidRPr="00551E5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1E57">
        <w:rPr>
          <w:rFonts w:ascii="GHEA Grapalat" w:hAnsi="GHEA Grapalat"/>
          <w:sz w:val="24"/>
          <w:szCs w:val="24"/>
          <w:lang w:val="hy-AM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551E57">
        <w:rPr>
          <w:rFonts w:ascii="GHEA Grapalat" w:hAnsi="GHEA Grapalat"/>
          <w:sz w:val="24"/>
          <w:szCs w:val="24"/>
          <w:lang w:val="hy-AM"/>
        </w:rPr>
        <w:t xml:space="preserve"> </w:t>
      </w:r>
      <w:r w:rsidR="006B08C9">
        <w:rPr>
          <w:rFonts w:ascii="GHEA Grapalat" w:hAnsi="GHEA Grapalat"/>
          <w:sz w:val="24"/>
          <w:szCs w:val="24"/>
          <w:lang w:val="hy-AM"/>
        </w:rPr>
        <w:t>18</w:t>
      </w:r>
      <w:r w:rsidR="007F3CC6" w:rsidRPr="00551E57">
        <w:rPr>
          <w:rFonts w:ascii="GHEA Grapalat" w:hAnsi="GHEA Grapalat"/>
          <w:sz w:val="24"/>
          <w:szCs w:val="24"/>
          <w:lang w:val="hy-AM"/>
        </w:rPr>
        <w:t>.0</w:t>
      </w:r>
      <w:r w:rsidR="006B08C9">
        <w:rPr>
          <w:rFonts w:ascii="GHEA Grapalat" w:hAnsi="GHEA Grapalat"/>
          <w:sz w:val="24"/>
          <w:szCs w:val="24"/>
          <w:lang w:val="hy-AM"/>
        </w:rPr>
        <w:t>5</w:t>
      </w:r>
      <w:r w:rsidR="002979EA" w:rsidRPr="00551E57">
        <w:rPr>
          <w:rFonts w:ascii="GHEA Grapalat" w:hAnsi="GHEA Grapalat"/>
          <w:sz w:val="24"/>
          <w:szCs w:val="24"/>
          <w:lang w:val="hy-AM"/>
        </w:rPr>
        <w:t>.20</w:t>
      </w:r>
      <w:r w:rsidR="00144B61" w:rsidRPr="00551E57">
        <w:rPr>
          <w:rFonts w:ascii="GHEA Grapalat" w:hAnsi="GHEA Grapalat"/>
          <w:sz w:val="24"/>
          <w:szCs w:val="24"/>
          <w:lang w:val="hy-AM"/>
        </w:rPr>
        <w:t>2</w:t>
      </w:r>
      <w:r w:rsidR="006B08C9">
        <w:rPr>
          <w:rFonts w:ascii="GHEA Grapalat" w:hAnsi="GHEA Grapalat"/>
          <w:sz w:val="24"/>
          <w:szCs w:val="24"/>
          <w:lang w:val="hy-AM"/>
        </w:rPr>
        <w:t>6</w:t>
      </w:r>
      <w:r w:rsidR="002979EA" w:rsidRPr="00551E57">
        <w:rPr>
          <w:rFonts w:ascii="GHEA Grapalat" w:hAnsi="GHEA Grapalat"/>
          <w:sz w:val="24"/>
          <w:szCs w:val="24"/>
          <w:lang w:val="hy-AM"/>
        </w:rPr>
        <w:t xml:space="preserve">թ. 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ստացված հարցադրումը և </w:t>
      </w:r>
      <w:r w:rsidR="00E00AE9" w:rsidRPr="00551E57">
        <w:rPr>
          <w:rFonts w:ascii="GHEA Grapalat" w:hAnsi="GHEA Grapalat"/>
          <w:sz w:val="24"/>
          <w:szCs w:val="24"/>
          <w:lang w:val="hy-AM"/>
        </w:rPr>
        <w:t>դրա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 վերաբերյալ </w:t>
      </w:r>
      <w:r w:rsidR="006B08C9">
        <w:rPr>
          <w:rFonts w:ascii="GHEA Grapalat" w:hAnsi="GHEA Grapalat"/>
          <w:sz w:val="24"/>
          <w:szCs w:val="24"/>
          <w:lang w:val="hy-AM"/>
        </w:rPr>
        <w:t>20</w:t>
      </w:r>
      <w:r w:rsidR="007F3CC6" w:rsidRPr="00FD4A23">
        <w:rPr>
          <w:rFonts w:ascii="GHEA Grapalat" w:hAnsi="GHEA Grapalat"/>
          <w:sz w:val="24"/>
          <w:szCs w:val="24"/>
          <w:lang w:val="hy-AM"/>
        </w:rPr>
        <w:t>.0</w:t>
      </w:r>
      <w:r w:rsidR="006B08C9">
        <w:rPr>
          <w:rFonts w:ascii="GHEA Grapalat" w:hAnsi="GHEA Grapalat"/>
          <w:sz w:val="24"/>
          <w:szCs w:val="24"/>
          <w:lang w:val="hy-AM"/>
        </w:rPr>
        <w:t>5</w:t>
      </w:r>
      <w:r w:rsidR="001337CA" w:rsidRPr="00FD4A23">
        <w:rPr>
          <w:rFonts w:ascii="GHEA Grapalat" w:hAnsi="GHEA Grapalat"/>
          <w:sz w:val="24"/>
          <w:szCs w:val="24"/>
          <w:lang w:val="hy-AM"/>
        </w:rPr>
        <w:t>.20</w:t>
      </w:r>
      <w:r w:rsidR="00E00AE9" w:rsidRPr="00FD4A23">
        <w:rPr>
          <w:rFonts w:ascii="GHEA Grapalat" w:hAnsi="GHEA Grapalat"/>
          <w:sz w:val="24"/>
          <w:szCs w:val="24"/>
          <w:lang w:val="hy-AM"/>
        </w:rPr>
        <w:t>2</w:t>
      </w:r>
      <w:r w:rsidR="006B08C9">
        <w:rPr>
          <w:rFonts w:ascii="GHEA Grapalat" w:hAnsi="GHEA Grapalat"/>
          <w:sz w:val="24"/>
          <w:szCs w:val="24"/>
          <w:lang w:val="hy-AM"/>
        </w:rPr>
        <w:t>6</w:t>
      </w:r>
      <w:r w:rsidR="001337CA" w:rsidRPr="00FD4A23">
        <w:rPr>
          <w:rFonts w:ascii="GHEA Grapalat" w:hAnsi="GHEA Grapalat"/>
          <w:sz w:val="24"/>
          <w:szCs w:val="24"/>
          <w:lang w:val="hy-AM"/>
        </w:rPr>
        <w:t>թ.</w:t>
      </w:r>
      <w:r w:rsidRPr="00FD4A23">
        <w:rPr>
          <w:rFonts w:ascii="GHEA Grapalat" w:hAnsi="GHEA Grapalat"/>
          <w:sz w:val="24"/>
          <w:szCs w:val="24"/>
          <w:lang w:val="hy-AM"/>
        </w:rPr>
        <w:t xml:space="preserve"> տրամադրված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 պարզաբանումը`</w:t>
      </w:r>
    </w:p>
    <w:p w14:paraId="752FA844" w14:textId="77777777" w:rsidR="007664D6" w:rsidRPr="00551E57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09B586DB" w14:textId="77777777" w:rsidR="008A2980" w:rsidRPr="002D2F76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57B5E9DE" w14:textId="77777777" w:rsidR="008A2980" w:rsidRPr="002D2F76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0E95CA9" w14:textId="6C1DF960" w:rsidR="006B08C9" w:rsidRPr="006B08C9" w:rsidRDefault="00551E57" w:rsidP="006B08C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EA5D03">
        <w:rPr>
          <w:rFonts w:ascii="GHEA Grapalat" w:hAnsi="GHEA Grapalat"/>
          <w:sz w:val="24"/>
          <w:szCs w:val="24"/>
          <w:lang w:val="hy-AM"/>
        </w:rPr>
        <w:t xml:space="preserve">   </w:t>
      </w:r>
      <w:r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EA5D0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A5D03">
        <w:rPr>
          <w:rFonts w:ascii="GHEA Grapalat" w:hAnsi="GHEA Grapalat"/>
          <w:b/>
          <w:sz w:val="24"/>
          <w:szCs w:val="24"/>
          <w:lang w:val="af-ZA"/>
        </w:rPr>
        <w:t>«</w:t>
      </w:r>
      <w:r w:rsidR="006B08C9">
        <w:rPr>
          <w:rFonts w:ascii="GHEA Grapalat" w:hAnsi="GHEA Grapalat"/>
          <w:b/>
          <w:sz w:val="24"/>
          <w:szCs w:val="24"/>
          <w:lang w:val="af-ZA"/>
        </w:rPr>
        <w:t>ԵՔ-ԳՀԽԱՇՁԲ-26/42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4335EA">
        <w:rPr>
          <w:rFonts w:ascii="GHEA Grapalat" w:hAnsi="GHEA Grapalat"/>
          <w:sz w:val="24"/>
          <w:szCs w:val="24"/>
          <w:lang w:val="af-ZA"/>
        </w:rPr>
        <w:t xml:space="preserve">ծածկագրով </w:t>
      </w:r>
      <w:r>
        <w:rPr>
          <w:rFonts w:ascii="GHEA Grapalat" w:hAnsi="GHEA Grapalat"/>
          <w:sz w:val="24"/>
          <w:szCs w:val="24"/>
          <w:lang w:val="hy-AM"/>
        </w:rPr>
        <w:t>գնանշման հարցման</w:t>
      </w:r>
      <w:r w:rsidRPr="004335EA">
        <w:rPr>
          <w:rFonts w:ascii="GHEA Grapalat" w:hAnsi="GHEA Grapalat"/>
          <w:sz w:val="24"/>
          <w:szCs w:val="24"/>
          <w:lang w:val="hy-AM"/>
        </w:rPr>
        <w:t xml:space="preserve"> ընթացակարգի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41283F">
        <w:rPr>
          <w:rFonts w:ascii="GHEA Grapalat" w:hAnsi="GHEA Grapalat"/>
          <w:sz w:val="24"/>
          <w:szCs w:val="24"/>
          <w:lang w:val="hy-AM"/>
        </w:rPr>
        <w:t>խնդրում եմ պարզաբանել</w:t>
      </w:r>
      <w:r w:rsidR="00A542BF">
        <w:rPr>
          <w:rFonts w:ascii="GHEA Grapalat" w:hAnsi="GHEA Grapalat"/>
          <w:sz w:val="24"/>
          <w:szCs w:val="24"/>
          <w:lang w:val="hy-AM"/>
        </w:rPr>
        <w:t>.</w:t>
      </w:r>
      <w:r w:rsidRPr="0041283F">
        <w:rPr>
          <w:rFonts w:ascii="GHEA Grapalat" w:hAnsi="GHEA Grapalat"/>
          <w:sz w:val="24"/>
          <w:szCs w:val="24"/>
          <w:lang w:val="hy-AM"/>
        </w:rPr>
        <w:t xml:space="preserve"> </w:t>
      </w:r>
      <w:r w:rsidR="006B08C9">
        <w:rPr>
          <w:rFonts w:ascii="GHEA Grapalat" w:hAnsi="GHEA Grapalat"/>
          <w:sz w:val="24"/>
          <w:szCs w:val="24"/>
          <w:lang w:val="hy-AM"/>
        </w:rPr>
        <w:t>ն</w:t>
      </w:r>
      <w:r w:rsidR="006B08C9" w:rsidRPr="006B08C9">
        <w:rPr>
          <w:rFonts w:ascii="GHEA Grapalat" w:hAnsi="GHEA Grapalat"/>
          <w:sz w:val="24"/>
          <w:szCs w:val="24"/>
          <w:lang w:val="hy-AM"/>
        </w:rPr>
        <w:t>ախագծային աշխատանքների ծավալը ճիշտ գնահատելու և գնային առաջարկ ներկայացնելու համար անհրաժեշտ են որոշ քանակական ցուցանիշներ՝ հողամասի մակերես, շենք-շինությունների ընդհանուր մակերես, հարկայնություն։ Առկայության դեպքում ցանկալի է մրցույթի հնարավոր մասնակիցներին այս փուլում տրամադրեք տարածքի սեփականության վկայականը, հողամասի և շինք-շինությունների հատակագծերը։ Եթե առկա է շենք-շինությունների տեխնիկական վիճակի մասին եզրակացությունը դա նույնպես տրամադրեք։</w:t>
      </w:r>
    </w:p>
    <w:p w14:paraId="5394A4A0" w14:textId="2711ACC6" w:rsidR="006B08C9" w:rsidRPr="006B08C9" w:rsidRDefault="006B08C9" w:rsidP="006B08C9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</w:t>
      </w:r>
      <w:r w:rsidRPr="006B08C9">
        <w:rPr>
          <w:rFonts w:ascii="GHEA Grapalat" w:hAnsi="GHEA Grapalat"/>
          <w:sz w:val="24"/>
          <w:szCs w:val="24"/>
          <w:lang w:val="hy-AM"/>
        </w:rPr>
        <w:t>Մի կարևոր հանգամանք ևս, ներկայումս պետական գնումների գործընթացներում գնումների հրավերներով և հետագայում կնքվող գնման պայմանագրերով շատ պատվիրատուների կողմից (ՀՀ կառավարություն, քաղաքաշինության կոմիտե, նախարարություններ, մարզպետարաններ, տեղական ինքնակառավարման մարմիններ և այլն) ամրագրվում է, որ պայմանագրի կնքումից հետո նախագծողին վճարվում է կանխավճար պայմանագրի գնի մինչև 30 տոկոսի չափով, նախագծանախահաշվային փաստաթղթերի պարզ քաղաքաշինական փորձաքննության դրական եզրակացության հիման վրա նախագծողին վճարվում է պայմանագրի գնի մինչև 50 տոկոսը, իսկ մնացած 20 տոկոսը վճարվում է պետական համալիր փորձաքննության դրական եզրակացության հիման վրա։ Ա</w:t>
      </w:r>
      <w:r>
        <w:rPr>
          <w:rFonts w:ascii="GHEA Grapalat" w:hAnsi="GHEA Grapalat"/>
          <w:sz w:val="24"/>
          <w:szCs w:val="24"/>
          <w:lang w:val="hy-AM"/>
        </w:rPr>
        <w:t>ր</w:t>
      </w:r>
      <w:r w:rsidRPr="006B08C9">
        <w:rPr>
          <w:rFonts w:ascii="GHEA Grapalat" w:hAnsi="GHEA Grapalat"/>
          <w:sz w:val="24"/>
          <w:szCs w:val="24"/>
          <w:lang w:val="hy-AM"/>
        </w:rPr>
        <w:t>դյոք սույն ընթացակարգի շրջանակներում հնարավոր համարում եք պայմանագրով ամրագրել և կիրառել վճարումների նշված մոտեցումը?</w:t>
      </w:r>
    </w:p>
    <w:p w14:paraId="4CDF0DF2" w14:textId="77777777" w:rsidR="006B08C9" w:rsidRDefault="006B08C9" w:rsidP="00746E3E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00D89DFD" w14:textId="77777777" w:rsidR="006B08C9" w:rsidRDefault="006B08C9" w:rsidP="00746E3E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7B7E1ED" w14:textId="77777777" w:rsidR="006B08C9" w:rsidRDefault="006B08C9" w:rsidP="00746E3E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4D1B59AA" w14:textId="11319F45" w:rsidR="00746E3E" w:rsidRPr="006B08C9" w:rsidRDefault="00746E3E" w:rsidP="00746E3E">
      <w:pPr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EA5D03">
        <w:rPr>
          <w:rFonts w:ascii="GHEA Grapalat" w:hAnsi="GHEA Grapalat"/>
          <w:sz w:val="24"/>
          <w:szCs w:val="24"/>
          <w:lang w:val="hy-AM"/>
        </w:rPr>
        <w:t xml:space="preserve">     </w:t>
      </w:r>
      <w:r w:rsidRPr="006B08C9">
        <w:rPr>
          <w:rFonts w:ascii="GHEA Grapalat" w:hAnsi="GHEA Grapalat"/>
          <w:b/>
          <w:bCs/>
          <w:sz w:val="24"/>
          <w:szCs w:val="24"/>
          <w:lang w:val="hy-AM"/>
        </w:rPr>
        <w:t>Պարզաբանում տրամադրելու տեքստ.</w:t>
      </w:r>
    </w:p>
    <w:p w14:paraId="4168F759" w14:textId="77777777" w:rsidR="006B08C9" w:rsidRDefault="00FD4A23" w:rsidP="006B08C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9B1443">
        <w:rPr>
          <w:rFonts w:ascii="GHEA Grapalat" w:hAnsi="GHEA Grapalat"/>
          <w:sz w:val="24"/>
          <w:szCs w:val="24"/>
          <w:lang w:val="hy-AM"/>
        </w:rPr>
        <w:t xml:space="preserve">Ի պատասխան հարցմանը՝ </w:t>
      </w:r>
      <w:r w:rsidR="006B08C9" w:rsidRPr="006B08C9">
        <w:rPr>
          <w:rFonts w:ascii="GHEA Grapalat" w:hAnsi="GHEA Grapalat"/>
          <w:sz w:val="24"/>
          <w:szCs w:val="24"/>
          <w:lang w:val="hy-AM"/>
        </w:rPr>
        <w:t>տեղեկացնում ենք, որ սույն ընթացակարգի շրջանակներում աշխատանքների վճարումը կիրականացվի դրական փորձաքննության եզրակացությունը ստանալուց, իսկ համալիր փորձաքննության անհրաժեշտության դեպքում համալիր փորձաքննության դրական եզրակացությունից հետո:</w:t>
      </w:r>
      <w:r w:rsidR="006B08C9" w:rsidRPr="006B08C9">
        <w:rPr>
          <w:rFonts w:ascii="GHEA Grapalat" w:hAnsi="GHEA Grapalat"/>
          <w:sz w:val="24"/>
          <w:szCs w:val="24"/>
          <w:lang w:val="hy-AM"/>
        </w:rPr>
        <w:br/>
      </w:r>
      <w:r w:rsidR="006B08C9" w:rsidRPr="006B08C9">
        <w:rPr>
          <w:rFonts w:ascii="GHEA Grapalat" w:hAnsi="GHEA Grapalat"/>
          <w:sz w:val="24"/>
          <w:szCs w:val="24"/>
          <w:lang w:val="hy-AM"/>
        </w:rPr>
        <w:br/>
      </w:r>
      <w:r w:rsidR="006B08C9">
        <w:rPr>
          <w:rFonts w:ascii="GHEA Grapalat" w:hAnsi="GHEA Grapalat"/>
          <w:sz w:val="24"/>
          <w:szCs w:val="24"/>
          <w:lang w:val="hy-AM"/>
        </w:rPr>
        <w:t xml:space="preserve">        </w:t>
      </w:r>
      <w:r w:rsidR="006B08C9" w:rsidRPr="006B08C9">
        <w:rPr>
          <w:rFonts w:ascii="GHEA Grapalat" w:hAnsi="GHEA Grapalat"/>
          <w:sz w:val="24"/>
          <w:szCs w:val="24"/>
          <w:lang w:val="hy-AM"/>
        </w:rPr>
        <w:t>Կից ձեզ է ներկայացվում շենք-շինությունների տեխնիկական վիճակի մասին եզրակացությունը և տարածքի սեփականության վկայականը:</w:t>
      </w:r>
    </w:p>
    <w:p w14:paraId="78C990AC" w14:textId="77777777" w:rsidR="006B08C9" w:rsidRDefault="006B08C9" w:rsidP="006B08C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p w14:paraId="78C838C7" w14:textId="7E55326D" w:rsidR="00A13798" w:rsidRPr="006B08C9" w:rsidRDefault="00A13798" w:rsidP="006B08C9">
      <w:pPr>
        <w:ind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6B08C9">
        <w:rPr>
          <w:rFonts w:ascii="GHEA Grapalat" w:hAnsi="GHEA Grapalat" w:cs="Sylfaen"/>
          <w:b/>
          <w:sz w:val="24"/>
          <w:szCs w:val="24"/>
          <w:lang w:val="af-ZA"/>
        </w:rPr>
        <w:t>ԵՔ-ԳՀԽԱՇՁԲ-26/42</w:t>
      </w:r>
      <w:r w:rsidR="00DF053F" w:rsidRPr="0089054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90548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  <w:r w:rsidR="006B08C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14407">
        <w:rPr>
          <w:rFonts w:ascii="GHEA Grapalat" w:hAnsi="GHEA Grapalat" w:cs="Sylfaen"/>
          <w:sz w:val="24"/>
          <w:szCs w:val="24"/>
          <w:lang w:val="af-ZA"/>
        </w:rPr>
        <w:t>Տ</w:t>
      </w:r>
      <w:r w:rsidR="001337CA" w:rsidRPr="0051159E">
        <w:rPr>
          <w:rFonts w:ascii="GHEA Grapalat" w:hAnsi="GHEA Grapalat" w:cs="Sylfaen"/>
          <w:bCs/>
          <w:sz w:val="24"/>
          <w:szCs w:val="24"/>
          <w:lang w:val="af-ZA"/>
        </w:rPr>
        <w:t>.</w:t>
      </w:r>
      <w:r w:rsidR="00890548" w:rsidRPr="0051159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314407">
        <w:rPr>
          <w:rFonts w:ascii="GHEA Grapalat" w:hAnsi="GHEA Grapalat" w:cs="Sylfaen"/>
          <w:bCs/>
          <w:sz w:val="24"/>
          <w:szCs w:val="24"/>
          <w:lang w:val="af-ZA"/>
        </w:rPr>
        <w:t>Մ</w:t>
      </w:r>
      <w:r w:rsidR="00314407">
        <w:rPr>
          <w:rFonts w:ascii="GHEA Grapalat" w:hAnsi="GHEA Grapalat" w:cs="Sylfaen"/>
          <w:bCs/>
          <w:sz w:val="24"/>
          <w:szCs w:val="24"/>
          <w:lang w:val="hy-AM"/>
        </w:rPr>
        <w:t>անուկյան</w:t>
      </w:r>
      <w:r w:rsidR="006B08C9">
        <w:rPr>
          <w:rFonts w:ascii="GHEA Grapalat" w:hAnsi="GHEA Grapalat" w:cs="Sylfaen"/>
          <w:bCs/>
          <w:sz w:val="24"/>
          <w:szCs w:val="24"/>
          <w:lang w:val="hy-AM"/>
        </w:rPr>
        <w:t>ին</w:t>
      </w:r>
      <w:r w:rsidRPr="0051159E">
        <w:rPr>
          <w:rFonts w:ascii="GHEA Grapalat" w:hAnsi="GHEA Grapalat" w:cs="Sylfaen"/>
          <w:bCs/>
          <w:sz w:val="24"/>
          <w:szCs w:val="24"/>
          <w:lang w:val="af-ZA"/>
        </w:rPr>
        <w:t>:</w:t>
      </w:r>
    </w:p>
    <w:p w14:paraId="370482B1" w14:textId="77777777" w:rsidR="00890548" w:rsidRDefault="0089054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343733DD" w14:textId="48B5FBE3" w:rsidR="00A13798" w:rsidRPr="00890548" w:rsidRDefault="00A1379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890548">
        <w:rPr>
          <w:rFonts w:ascii="GHEA Grapalat" w:hAnsi="GHEA Grapalat" w:cs="Sylfaen"/>
          <w:sz w:val="24"/>
          <w:szCs w:val="24"/>
          <w:lang w:val="af-ZA"/>
        </w:rPr>
        <w:t>011514</w:t>
      </w:r>
      <w:r w:rsidR="006B08C9">
        <w:rPr>
          <w:rFonts w:ascii="GHEA Grapalat" w:hAnsi="GHEA Grapalat" w:cs="Sylfaen"/>
          <w:sz w:val="24"/>
          <w:szCs w:val="24"/>
          <w:lang w:val="af-ZA"/>
        </w:rPr>
        <w:t>001 /416</w:t>
      </w:r>
      <w:r w:rsidRPr="00890548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11934F50" w:rsidR="00A13798" w:rsidRPr="00890548" w:rsidRDefault="00A1379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7F3CC6" w:rsidRPr="00890548">
        <w:rPr>
          <w:rFonts w:ascii="GHEA Grapalat" w:hAnsi="GHEA Grapalat" w:cs="Sylfaen"/>
          <w:sz w:val="24"/>
          <w:szCs w:val="24"/>
          <w:lang w:val="af-ZA"/>
        </w:rPr>
        <w:t xml:space="preserve">Էլ.փոստ` </w:t>
      </w:r>
      <w:r w:rsidR="00314407" w:rsidRPr="00314407">
        <w:rPr>
          <w:rFonts w:ascii="GHEA Grapalat" w:hAnsi="GHEA Grapalat" w:cs="Sylfaen"/>
          <w:sz w:val="24"/>
          <w:szCs w:val="24"/>
          <w:lang w:val="af-ZA"/>
        </w:rPr>
        <w:t>tatevik.manuk</w:t>
      </w:r>
      <w:r w:rsidR="00890548">
        <w:rPr>
          <w:rFonts w:ascii="GHEA Grapalat" w:hAnsi="GHEA Grapalat" w:cs="Sylfaen"/>
          <w:sz w:val="24"/>
          <w:szCs w:val="24"/>
          <w:lang w:val="af-ZA"/>
        </w:rPr>
        <w:t>yan</w:t>
      </w:r>
      <w:r w:rsidR="007F3CC6" w:rsidRPr="00890548">
        <w:rPr>
          <w:rFonts w:ascii="GHEA Grapalat" w:hAnsi="GHEA Grapalat" w:cs="Sylfaen"/>
          <w:sz w:val="24"/>
          <w:szCs w:val="24"/>
          <w:lang w:val="af-ZA"/>
        </w:rPr>
        <w:t>@yerevan.am</w:t>
      </w:r>
      <w:r w:rsidRPr="00890548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329AEF7B" w:rsidR="00A13798" w:rsidRPr="00890548" w:rsidRDefault="006B08C9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ԵՔ-ԳՀԽԱՇՁԲ-26/42</w:t>
      </w:r>
      <w:r w:rsidR="001337CA" w:rsidRPr="0089054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890548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p w14:paraId="0B64716E" w14:textId="77777777" w:rsidR="00A13798" w:rsidRPr="00890548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8A2980">
      <w:pPr>
        <w:spacing w:after="0" w:line="240" w:lineRule="auto"/>
        <w:rPr>
          <w:lang w:val="af-ZA"/>
        </w:rPr>
      </w:pPr>
    </w:p>
    <w:sectPr w:rsidR="00AC37A6" w:rsidRPr="007664D6" w:rsidSect="00C1597D">
      <w:footerReference w:type="even" r:id="rId7"/>
      <w:footerReference w:type="default" r:id="rId8"/>
      <w:pgSz w:w="11906" w:h="16838"/>
      <w:pgMar w:top="284" w:right="101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6EB20" w14:textId="77777777" w:rsidR="007C07D2" w:rsidRDefault="007C07D2" w:rsidP="00B430B8">
      <w:pPr>
        <w:spacing w:after="0" w:line="240" w:lineRule="auto"/>
      </w:pPr>
      <w:r>
        <w:separator/>
      </w:r>
    </w:p>
  </w:endnote>
  <w:endnote w:type="continuationSeparator" w:id="0">
    <w:p w14:paraId="6B0AC1C1" w14:textId="77777777" w:rsidR="007C07D2" w:rsidRDefault="007C07D2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FE5A14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FE5A14" w:rsidRDefault="00FE5A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FE5A14" w:rsidRDefault="00FE5A14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FE5A14" w:rsidRDefault="00FE5A1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848CC" w14:textId="77777777" w:rsidR="007C07D2" w:rsidRDefault="007C07D2" w:rsidP="00B430B8">
      <w:pPr>
        <w:spacing w:after="0" w:line="240" w:lineRule="auto"/>
      </w:pPr>
      <w:r>
        <w:separator/>
      </w:r>
    </w:p>
  </w:footnote>
  <w:footnote w:type="continuationSeparator" w:id="0">
    <w:p w14:paraId="428BE95C" w14:textId="77777777" w:rsidR="007C07D2" w:rsidRDefault="007C07D2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60637">
    <w:abstractNumId w:val="3"/>
  </w:num>
  <w:num w:numId="2" w16cid:durableId="907573274">
    <w:abstractNumId w:val="2"/>
  </w:num>
  <w:num w:numId="3" w16cid:durableId="345206050">
    <w:abstractNumId w:val="1"/>
  </w:num>
  <w:num w:numId="4" w16cid:durableId="1119105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690F"/>
    <w:rsid w:val="000B362A"/>
    <w:rsid w:val="000F3E63"/>
    <w:rsid w:val="00110308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A0738"/>
    <w:rsid w:val="002B5AC2"/>
    <w:rsid w:val="002D07BB"/>
    <w:rsid w:val="002F5875"/>
    <w:rsid w:val="00314407"/>
    <w:rsid w:val="00314799"/>
    <w:rsid w:val="003672D2"/>
    <w:rsid w:val="003D5833"/>
    <w:rsid w:val="00403AD6"/>
    <w:rsid w:val="00466CDA"/>
    <w:rsid w:val="00472D91"/>
    <w:rsid w:val="00482DEC"/>
    <w:rsid w:val="00491D7D"/>
    <w:rsid w:val="004B0392"/>
    <w:rsid w:val="004B1F4F"/>
    <w:rsid w:val="004C376E"/>
    <w:rsid w:val="004D07CB"/>
    <w:rsid w:val="004E45DF"/>
    <w:rsid w:val="0051159E"/>
    <w:rsid w:val="00551E57"/>
    <w:rsid w:val="00557980"/>
    <w:rsid w:val="005741E0"/>
    <w:rsid w:val="005B1FC9"/>
    <w:rsid w:val="005D6E3A"/>
    <w:rsid w:val="00673C9A"/>
    <w:rsid w:val="006B08C9"/>
    <w:rsid w:val="00713E1C"/>
    <w:rsid w:val="00715015"/>
    <w:rsid w:val="00746E3E"/>
    <w:rsid w:val="007664D6"/>
    <w:rsid w:val="007C07D2"/>
    <w:rsid w:val="007C2327"/>
    <w:rsid w:val="007C410B"/>
    <w:rsid w:val="007D4AA2"/>
    <w:rsid w:val="007E4DEC"/>
    <w:rsid w:val="007F3CC6"/>
    <w:rsid w:val="0080307F"/>
    <w:rsid w:val="00824408"/>
    <w:rsid w:val="0083298F"/>
    <w:rsid w:val="008807FC"/>
    <w:rsid w:val="00890548"/>
    <w:rsid w:val="008A2980"/>
    <w:rsid w:val="008B457D"/>
    <w:rsid w:val="008B7186"/>
    <w:rsid w:val="008C76F8"/>
    <w:rsid w:val="008D228E"/>
    <w:rsid w:val="009015C2"/>
    <w:rsid w:val="00916ECB"/>
    <w:rsid w:val="00921DAA"/>
    <w:rsid w:val="00940F7C"/>
    <w:rsid w:val="0095342C"/>
    <w:rsid w:val="00982F10"/>
    <w:rsid w:val="009B1DEB"/>
    <w:rsid w:val="009E2669"/>
    <w:rsid w:val="009F5B9D"/>
    <w:rsid w:val="00A13798"/>
    <w:rsid w:val="00A1655D"/>
    <w:rsid w:val="00A219BC"/>
    <w:rsid w:val="00A542BF"/>
    <w:rsid w:val="00A63547"/>
    <w:rsid w:val="00A810B2"/>
    <w:rsid w:val="00AA1A46"/>
    <w:rsid w:val="00AB662B"/>
    <w:rsid w:val="00AC37A6"/>
    <w:rsid w:val="00AF49F3"/>
    <w:rsid w:val="00B11389"/>
    <w:rsid w:val="00B34E4C"/>
    <w:rsid w:val="00B430B8"/>
    <w:rsid w:val="00B63997"/>
    <w:rsid w:val="00B751B8"/>
    <w:rsid w:val="00BA3A84"/>
    <w:rsid w:val="00BB0E96"/>
    <w:rsid w:val="00BE64DB"/>
    <w:rsid w:val="00C1597D"/>
    <w:rsid w:val="00C354D2"/>
    <w:rsid w:val="00C36CDA"/>
    <w:rsid w:val="00C64D5F"/>
    <w:rsid w:val="00CB44CB"/>
    <w:rsid w:val="00CF6096"/>
    <w:rsid w:val="00D105AB"/>
    <w:rsid w:val="00D1215B"/>
    <w:rsid w:val="00D416D4"/>
    <w:rsid w:val="00D42DC0"/>
    <w:rsid w:val="00D53336"/>
    <w:rsid w:val="00D67481"/>
    <w:rsid w:val="00DB2AA1"/>
    <w:rsid w:val="00DF053F"/>
    <w:rsid w:val="00E00AE9"/>
    <w:rsid w:val="00E31929"/>
    <w:rsid w:val="00E34D58"/>
    <w:rsid w:val="00E51B8D"/>
    <w:rsid w:val="00E54AC9"/>
    <w:rsid w:val="00E761C3"/>
    <w:rsid w:val="00EA7CD8"/>
    <w:rsid w:val="00EB61B3"/>
    <w:rsid w:val="00ED0A1B"/>
    <w:rsid w:val="00F14DCA"/>
    <w:rsid w:val="00F2448D"/>
    <w:rsid w:val="00F26B8A"/>
    <w:rsid w:val="00F417D8"/>
    <w:rsid w:val="00F41EFD"/>
    <w:rsid w:val="00F551BC"/>
    <w:rsid w:val="00FB41E0"/>
    <w:rsid w:val="00FD4A23"/>
    <w:rsid w:val="00F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20</cp:lastModifiedBy>
  <cp:revision>70</cp:revision>
  <cp:lastPrinted>2025-02-12T06:27:00Z</cp:lastPrinted>
  <dcterms:created xsi:type="dcterms:W3CDTF">2018-11-20T13:06:00Z</dcterms:created>
  <dcterms:modified xsi:type="dcterms:W3CDTF">2026-05-20T13:55:00Z</dcterms:modified>
</cp:coreProperties>
</file>